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4" w:space="0" w:color="auto"/>
          <w:right w:val="single" w:sz="2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2"/>
        <w:gridCol w:w="2208"/>
        <w:gridCol w:w="817"/>
        <w:gridCol w:w="6216"/>
      </w:tblGrid>
      <w:tr w:rsidR="000F3F21" w14:paraId="306084CD" w14:textId="77777777" w:rsidTr="004E75BF">
        <w:trPr>
          <w:trHeight w:val="2827"/>
        </w:trPr>
        <w:tc>
          <w:tcPr>
            <w:tcW w:w="1438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tbl>
            <w:tblPr>
              <w:tblpPr w:leftFromText="141" w:rightFromText="141" w:horzAnchor="margin" w:tblpXSpec="center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16"/>
            </w:tblGrid>
            <w:tr w:rsidR="000F3F21" w14:paraId="371E6989" w14:textId="77777777" w:rsidTr="005D22F6">
              <w:trPr>
                <w:trHeight w:val="2404"/>
              </w:trPr>
              <w:tc>
                <w:tcPr>
                  <w:tcW w:w="0" w:type="auto"/>
                </w:tcPr>
                <w:p w14:paraId="08EE401E" w14:textId="77777777" w:rsidR="000F3F21" w:rsidRDefault="005D22F6" w:rsidP="005D22F6">
                  <w:pPr>
                    <w:pStyle w:val="Uformel1"/>
                    <w:rPr>
                      <w:rFonts w:ascii="Arial" w:hAnsi="Arial"/>
                    </w:rPr>
                  </w:pPr>
                  <w:r w:rsidRPr="005D22F6">
                    <w:rPr>
                      <w:rFonts w:ascii="Arial" w:hAnsi="Arial"/>
                    </w:rPr>
                    <w:drawing>
                      <wp:inline distT="0" distB="0" distL="0" distR="0" wp14:anchorId="069D382E" wp14:editId="5880F368">
                        <wp:extent cx="1495425" cy="1471651"/>
                        <wp:effectExtent l="19050" t="0" r="9525" b="0"/>
                        <wp:docPr id="3" name="Billede 1" descr="logo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471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3F21">
                    <w:rPr>
                      <w:rFonts w:ascii="Arial" w:hAnsi="Arial"/>
                    </w:rPr>
                    <w:t xml:space="preserve">  </w:t>
                  </w:r>
                </w:p>
              </w:tc>
            </w:tr>
          </w:tbl>
          <w:p w14:paraId="24C36DCF" w14:textId="77777777" w:rsidR="000F3F21" w:rsidRDefault="000F3F21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3562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14:paraId="78586B26" w14:textId="77777777" w:rsidR="00584777" w:rsidRDefault="00584777">
            <w:pPr>
              <w:pStyle w:val="Uformel1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14:paraId="73137F8C" w14:textId="77777777" w:rsidR="00584777" w:rsidRDefault="00C63978">
            <w:pPr>
              <w:pStyle w:val="Uformel1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C63978">
              <w:rPr>
                <w:rFonts w:ascii="Arial" w:hAnsi="Arial"/>
                <w:b/>
                <w:sz w:val="36"/>
                <w:szCs w:val="36"/>
              </w:rPr>
              <w:t xml:space="preserve">Bestyrelsesmøde </w:t>
            </w:r>
          </w:p>
          <w:p w14:paraId="4E1109AE" w14:textId="6BEA04F7" w:rsidR="000761CA" w:rsidRPr="00C63978" w:rsidRDefault="00C63978">
            <w:pPr>
              <w:pStyle w:val="Uformel1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C63978">
              <w:rPr>
                <w:rFonts w:ascii="Arial" w:hAnsi="Arial"/>
                <w:b/>
                <w:sz w:val="36"/>
                <w:szCs w:val="36"/>
              </w:rPr>
              <w:t xml:space="preserve">d. </w:t>
            </w:r>
            <w:r w:rsidR="00681752">
              <w:rPr>
                <w:rFonts w:ascii="Arial" w:hAnsi="Arial"/>
                <w:b/>
                <w:sz w:val="36"/>
                <w:szCs w:val="36"/>
              </w:rPr>
              <w:t>29. august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365FE4">
              <w:rPr>
                <w:rFonts w:ascii="Arial" w:hAnsi="Arial"/>
                <w:b/>
                <w:sz w:val="36"/>
                <w:szCs w:val="36"/>
              </w:rPr>
              <w:t xml:space="preserve">2018 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kl. </w:t>
            </w:r>
            <w:r w:rsidR="00681752">
              <w:rPr>
                <w:rFonts w:ascii="Arial" w:hAnsi="Arial"/>
                <w:b/>
                <w:sz w:val="36"/>
                <w:szCs w:val="36"/>
              </w:rPr>
              <w:t>19.15</w:t>
            </w:r>
          </w:p>
          <w:p w14:paraId="7EAD40BB" w14:textId="77777777" w:rsidR="00C63978" w:rsidRDefault="00C63978">
            <w:pPr>
              <w:pStyle w:val="Uformel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799550C" w14:textId="34418DB3" w:rsidR="000F3F21" w:rsidRPr="00C63978" w:rsidRDefault="005D22F6" w:rsidP="0000775F">
            <w:pPr>
              <w:pStyle w:val="Uformel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</w:t>
            </w:r>
            <w:r w:rsidR="00C63978" w:rsidRPr="00C63978">
              <w:rPr>
                <w:rFonts w:ascii="Arial" w:hAnsi="Arial"/>
                <w:b/>
                <w:sz w:val="28"/>
                <w:szCs w:val="28"/>
              </w:rPr>
              <w:t xml:space="preserve">ødet </w:t>
            </w:r>
            <w:r w:rsidR="00475124">
              <w:rPr>
                <w:rFonts w:ascii="Arial" w:hAnsi="Arial"/>
                <w:b/>
                <w:sz w:val="28"/>
                <w:szCs w:val="28"/>
              </w:rPr>
              <w:t>blev afholdt</w:t>
            </w:r>
            <w:r w:rsidR="00C63978" w:rsidRPr="00C6397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016A6D">
              <w:rPr>
                <w:rFonts w:ascii="Arial" w:hAnsi="Arial"/>
                <w:b/>
                <w:sz w:val="28"/>
                <w:szCs w:val="28"/>
              </w:rPr>
              <w:t xml:space="preserve">hos </w:t>
            </w:r>
            <w:r w:rsidR="00681752">
              <w:rPr>
                <w:rFonts w:ascii="Arial" w:hAnsi="Arial"/>
                <w:b/>
                <w:sz w:val="28"/>
                <w:szCs w:val="28"/>
              </w:rPr>
              <w:t>Margit</w:t>
            </w:r>
          </w:p>
        </w:tc>
      </w:tr>
      <w:tr w:rsidR="000F3F21" w14:paraId="2AAF1E6B" w14:textId="77777777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D38557" w14:textId="77777777" w:rsidR="000F3F21" w:rsidRDefault="000F3F21">
            <w:pPr>
              <w:pStyle w:val="Uformel1"/>
              <w:rPr>
                <w:rFonts w:ascii="Arial" w:hAnsi="Arial"/>
                <w:sz w:val="8"/>
              </w:rPr>
            </w:pPr>
          </w:p>
        </w:tc>
      </w:tr>
      <w:tr w:rsidR="000F3F21" w14:paraId="5856AE82" w14:textId="77777777" w:rsidTr="004E75BF">
        <w:trPr>
          <w:trHeight w:val="80"/>
        </w:trPr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B11D" w14:textId="77777777" w:rsidR="000F3F21" w:rsidRDefault="000F3F21">
            <w:pPr>
              <w:pStyle w:val="Uformel1"/>
              <w:rPr>
                <w:rFonts w:ascii="Arial" w:hAnsi="Arial"/>
                <w:sz w:val="8"/>
              </w:rPr>
            </w:pPr>
          </w:p>
        </w:tc>
        <w:tc>
          <w:tcPr>
            <w:tcW w:w="468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4D5F87" w14:textId="77777777" w:rsidR="000F3F21" w:rsidRDefault="000F3F21">
            <w:pPr>
              <w:pStyle w:val="Uformel1"/>
              <w:rPr>
                <w:rFonts w:ascii="Arial" w:hAnsi="Arial"/>
                <w:sz w:val="8"/>
              </w:rPr>
            </w:pPr>
          </w:p>
        </w:tc>
      </w:tr>
      <w:tr w:rsidR="000F3F21" w14:paraId="61D3603F" w14:textId="77777777" w:rsidTr="004E75BF"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71A3B8" w14:textId="77777777" w:rsidR="000F3F21" w:rsidRDefault="000F3F21">
            <w:pPr>
              <w:pStyle w:val="Uformel2"/>
            </w:pPr>
          </w:p>
        </w:tc>
        <w:tc>
          <w:tcPr>
            <w:tcW w:w="468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87D353" w14:textId="6DC58B68" w:rsidR="0069471F" w:rsidRDefault="007565EC" w:rsidP="0000775F">
            <w:pPr>
              <w:pStyle w:val="Uforme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Deltagere: </w:t>
            </w:r>
            <w:r w:rsidR="00681752">
              <w:rPr>
                <w:sz w:val="24"/>
                <w:szCs w:val="24"/>
              </w:rPr>
              <w:t xml:space="preserve">Ulla Hempel, </w:t>
            </w:r>
            <w:r w:rsidR="00016A6D">
              <w:rPr>
                <w:sz w:val="24"/>
                <w:szCs w:val="24"/>
              </w:rPr>
              <w:t>, Ruth</w:t>
            </w:r>
            <w:r w:rsidR="00022CB8">
              <w:rPr>
                <w:sz w:val="24"/>
                <w:szCs w:val="24"/>
              </w:rPr>
              <w:t xml:space="preserve"> Solvang</w:t>
            </w:r>
            <w:r w:rsidR="00016A6D">
              <w:rPr>
                <w:sz w:val="24"/>
                <w:szCs w:val="24"/>
              </w:rPr>
              <w:t>, Marianne</w:t>
            </w:r>
            <w:r w:rsidR="00022CB8">
              <w:rPr>
                <w:sz w:val="24"/>
                <w:szCs w:val="24"/>
              </w:rPr>
              <w:t xml:space="preserve"> Søgaard</w:t>
            </w:r>
            <w:r w:rsidR="00016A6D">
              <w:rPr>
                <w:sz w:val="24"/>
                <w:szCs w:val="24"/>
              </w:rPr>
              <w:t>, Frank</w:t>
            </w:r>
            <w:r w:rsidR="00022CB8">
              <w:rPr>
                <w:sz w:val="24"/>
                <w:szCs w:val="24"/>
              </w:rPr>
              <w:t xml:space="preserve"> Buch</w:t>
            </w:r>
            <w:r w:rsidR="00016A6D">
              <w:rPr>
                <w:sz w:val="24"/>
                <w:szCs w:val="24"/>
              </w:rPr>
              <w:t>, Joan</w:t>
            </w:r>
            <w:r w:rsidR="00022CB8">
              <w:rPr>
                <w:sz w:val="24"/>
                <w:szCs w:val="24"/>
              </w:rPr>
              <w:t xml:space="preserve"> Bjerborg, Margit Montan</w:t>
            </w:r>
            <w:r w:rsidR="00016A6D">
              <w:rPr>
                <w:sz w:val="24"/>
                <w:szCs w:val="24"/>
              </w:rPr>
              <w:t xml:space="preserve"> og Elisabeth</w:t>
            </w:r>
            <w:r w:rsidR="00022CB8">
              <w:rPr>
                <w:sz w:val="24"/>
                <w:szCs w:val="24"/>
              </w:rPr>
              <w:t xml:space="preserve"> Tang Cramer</w:t>
            </w:r>
            <w:r w:rsidR="0069471F">
              <w:rPr>
                <w:sz w:val="24"/>
                <w:szCs w:val="24"/>
              </w:rPr>
              <w:t xml:space="preserve">. </w:t>
            </w:r>
          </w:p>
          <w:p w14:paraId="72A2924C" w14:textId="0B5C4320" w:rsidR="000F3F21" w:rsidRDefault="0069471F" w:rsidP="0000775F">
            <w:pPr>
              <w:pStyle w:val="Uformel1"/>
              <w:rPr>
                <w:rFonts w:ascii="Arial" w:hAnsi="Arial"/>
                <w:b/>
                <w:sz w:val="36"/>
              </w:rPr>
            </w:pPr>
            <w:r>
              <w:rPr>
                <w:sz w:val="24"/>
                <w:szCs w:val="24"/>
              </w:rPr>
              <w:t>Niels Westphael (har meldt afbud)</w:t>
            </w:r>
          </w:p>
        </w:tc>
      </w:tr>
      <w:tr w:rsidR="003522D3" w14:paraId="08000022" w14:textId="77777777" w:rsidTr="004E75BF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204DCC" w14:textId="77777777" w:rsidR="003522D3" w:rsidRDefault="003522D3">
            <w:pPr>
              <w:pStyle w:val="Uformel2"/>
            </w:pPr>
            <w:r>
              <w:t>1.</w:t>
            </w:r>
          </w:p>
        </w:tc>
        <w:tc>
          <w:tcPr>
            <w:tcW w:w="15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5536B8" w14:textId="049DD136" w:rsidR="00891DE3" w:rsidRDefault="004523AF" w:rsidP="00C63978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>Godkendelse af referat</w:t>
            </w:r>
            <w:r w:rsidR="007921A6">
              <w:rPr>
                <w:rFonts w:ascii="Arial" w:hAnsi="Arial"/>
              </w:rPr>
              <w:t>, fra sidst d. 09.05.18, medsendt med dagsorden.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D176D62" w14:textId="77777777" w:rsidR="00475124" w:rsidRDefault="007C4F32" w:rsidP="005D22F6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>Ulla har besluttet</w:t>
            </w:r>
            <w:r w:rsidR="00A969B4">
              <w:rPr>
                <w:rFonts w:ascii="Arial" w:hAnsi="Arial"/>
              </w:rPr>
              <w:t xml:space="preserve"> at ambitionsniveauet </w:t>
            </w:r>
            <w:r w:rsidR="00475124">
              <w:rPr>
                <w:rFonts w:ascii="Arial" w:hAnsi="Arial"/>
              </w:rPr>
              <w:t xml:space="preserve">for repetoiret, </w:t>
            </w:r>
            <w:r w:rsidR="00A969B4">
              <w:rPr>
                <w:rFonts w:ascii="Arial" w:hAnsi="Arial"/>
              </w:rPr>
              <w:t>skal skrues lidt n</w:t>
            </w:r>
            <w:r>
              <w:rPr>
                <w:rFonts w:ascii="Arial" w:hAnsi="Arial"/>
              </w:rPr>
              <w:t>ed</w:t>
            </w:r>
            <w:r w:rsidR="0047512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så der er tid til at gøre sangene</w:t>
            </w:r>
            <w:r w:rsidR="00A969B4">
              <w:rPr>
                <w:rFonts w:ascii="Arial" w:hAnsi="Arial"/>
              </w:rPr>
              <w:t xml:space="preserve"> færdige med ro på.</w:t>
            </w:r>
            <w:r w:rsidR="00475124">
              <w:rPr>
                <w:rFonts w:ascii="Arial" w:hAnsi="Arial"/>
              </w:rPr>
              <w:t xml:space="preserve"> Der vil stadig være udfordringer</w:t>
            </w:r>
            <w:r>
              <w:rPr>
                <w:rFonts w:ascii="Arial" w:hAnsi="Arial"/>
              </w:rPr>
              <w:t xml:space="preserve">. </w:t>
            </w:r>
          </w:p>
          <w:p w14:paraId="13DD73AF" w14:textId="6275D56C" w:rsidR="00F4648C" w:rsidRDefault="007C4F32" w:rsidP="005D22F6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Formanden for musikforeningen ved ikke hvem der kan have adgang til </w:t>
            </w:r>
            <w:r w:rsidR="00475124">
              <w:rPr>
                <w:rFonts w:ascii="Arial" w:hAnsi="Arial"/>
              </w:rPr>
              <w:t>vores depotrum, der skulle</w:t>
            </w:r>
            <w:r w:rsidR="00AE41EF">
              <w:rPr>
                <w:rFonts w:ascii="Arial" w:hAnsi="Arial"/>
              </w:rPr>
              <w:t xml:space="preserve"> kun </w:t>
            </w:r>
            <w:r w:rsidR="00475124">
              <w:rPr>
                <w:rFonts w:ascii="Arial" w:hAnsi="Arial"/>
              </w:rPr>
              <w:t xml:space="preserve">være </w:t>
            </w:r>
            <w:r w:rsidR="00AE41EF">
              <w:rPr>
                <w:rFonts w:ascii="Arial" w:hAnsi="Arial"/>
              </w:rPr>
              <w:t>få personer</w:t>
            </w:r>
            <w:r w:rsidR="00475124">
              <w:rPr>
                <w:rFonts w:ascii="Arial" w:hAnsi="Arial"/>
              </w:rPr>
              <w:t>,</w:t>
            </w:r>
            <w:r w:rsidR="00AE41EF">
              <w:rPr>
                <w:rFonts w:ascii="Arial" w:hAnsi="Arial"/>
              </w:rPr>
              <w:t xml:space="preserve"> 2-3</w:t>
            </w:r>
            <w:r w:rsidR="00475124">
              <w:rPr>
                <w:rFonts w:ascii="Arial" w:hAnsi="Arial"/>
              </w:rPr>
              <w:t xml:space="preserve"> stk.</w:t>
            </w:r>
            <w:r w:rsidR="00AE41EF">
              <w:rPr>
                <w:rFonts w:ascii="Arial" w:hAnsi="Arial"/>
              </w:rPr>
              <w:t xml:space="preserve">  der har nøgle</w:t>
            </w:r>
            <w:r w:rsidR="00475124">
              <w:rPr>
                <w:rFonts w:ascii="Arial" w:hAnsi="Arial"/>
              </w:rPr>
              <w:t xml:space="preserve"> dertil</w:t>
            </w:r>
            <w:r w:rsidR="00AE41EF">
              <w:rPr>
                <w:rFonts w:ascii="Arial" w:hAnsi="Arial"/>
              </w:rPr>
              <w:t xml:space="preserve">. </w:t>
            </w:r>
            <w:r w:rsidR="007B048E">
              <w:rPr>
                <w:rFonts w:ascii="Arial" w:hAnsi="Arial"/>
              </w:rPr>
              <w:t>Frank spørger også vores pedelkontaktperson.</w:t>
            </w:r>
          </w:p>
          <w:p w14:paraId="3720FFBE" w14:textId="65941ED6" w:rsidR="00AE41EF" w:rsidRDefault="00AE41EF" w:rsidP="005D22F6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>Referatet er godkendt.</w:t>
            </w:r>
          </w:p>
        </w:tc>
      </w:tr>
      <w:tr w:rsidR="0001735C" w14:paraId="126B4BAF" w14:textId="77777777" w:rsidTr="004E75BF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1BF3E" w14:textId="77777777" w:rsidR="0001735C" w:rsidRDefault="00400924">
            <w:pPr>
              <w:pStyle w:val="Uformel2"/>
            </w:pPr>
            <w:r>
              <w:t>2</w:t>
            </w:r>
            <w:r w:rsidR="0001735C">
              <w:t>.</w:t>
            </w:r>
          </w:p>
        </w:tc>
        <w:tc>
          <w:tcPr>
            <w:tcW w:w="15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E26B6A" w14:textId="2A726D82" w:rsidR="00891DE3" w:rsidRPr="0001683A" w:rsidRDefault="004523AF" w:rsidP="00C63978">
            <w:pPr>
              <w:pStyle w:val="Uformel1"/>
              <w:ind w:left="360" w:hanging="325"/>
              <w:rPr>
                <w:rFonts w:ascii="Arial" w:hAnsi="Arial"/>
              </w:rPr>
            </w:pPr>
            <w:r>
              <w:rPr>
                <w:rFonts w:ascii="Arial" w:hAnsi="Arial"/>
              </w:rPr>
              <w:t>Nyt fra formanden</w:t>
            </w:r>
            <w:r w:rsidR="00365FE4">
              <w:rPr>
                <w:rFonts w:ascii="Arial" w:hAnsi="Arial"/>
              </w:rPr>
              <w:t xml:space="preserve"> herunder reaktioner fra PR materialet?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B18FFCC" w14:textId="77777777" w:rsidR="00F4648C" w:rsidRDefault="00092D21" w:rsidP="005D22F6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>Marianne laver et forslag på en kontrakt på baggrund af et forslag fra Margit, fordi det er praktiskt at alle formaliteter ved en koncert er nedskrevet.</w:t>
            </w:r>
          </w:p>
          <w:p w14:paraId="3B3F9CB3" w14:textId="3D22B964" w:rsidR="00092D21" w:rsidRDefault="00092D21" w:rsidP="005D22F6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>Jyderup kirke vil gerne have en julekoncert 2019.</w:t>
            </w:r>
          </w:p>
        </w:tc>
      </w:tr>
      <w:tr w:rsidR="00EC1301" w14:paraId="21254BD4" w14:textId="77777777" w:rsidTr="004E75B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64312" w14:textId="78E7B8B8" w:rsidR="00EC1301" w:rsidRDefault="004E75BF">
            <w:pPr>
              <w:pStyle w:val="Uformel2"/>
            </w:pPr>
            <w:r>
              <w:t>3</w:t>
            </w:r>
            <w:r w:rsidR="00EC1301">
              <w:t>.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7DA9D" w14:textId="4B7730B7" w:rsidR="00B13E46" w:rsidRDefault="00987784" w:rsidP="00D66C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Økonomi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AA810A" w14:textId="782F053F" w:rsidR="00EC1301" w:rsidRDefault="00092D21" w:rsidP="00C55118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Økonomien er god. </w:t>
            </w:r>
          </w:p>
        </w:tc>
      </w:tr>
      <w:tr w:rsidR="00D67A81" w14:paraId="6D503AA5" w14:textId="77777777" w:rsidTr="004E75B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ACCC6" w14:textId="0A04D938" w:rsidR="00D67A81" w:rsidRDefault="004E75BF">
            <w:pPr>
              <w:pStyle w:val="Uformel2"/>
            </w:pPr>
            <w:r>
              <w:t>4</w:t>
            </w:r>
            <w:r w:rsidR="00D67A81">
              <w:t>.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E89B8" w14:textId="3694C24F" w:rsidR="00891DE3" w:rsidRDefault="00987784" w:rsidP="00793F6E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Korets koncentration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5EC77" w14:textId="33F088C9" w:rsidR="007D2DED" w:rsidRDefault="0031576E" w:rsidP="007D2DED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For fremtiden hedder punktet ”Koret”. Anna Karina vil godt kunne være meddirigent</w:t>
            </w:r>
            <w:r w:rsidR="009D163D">
              <w:rPr>
                <w:rFonts w:ascii="Arial" w:hAnsi="Arial"/>
                <w:bCs/>
              </w:rPr>
              <w:t xml:space="preserve"> i den kommende sæson</w:t>
            </w:r>
            <w:r>
              <w:rPr>
                <w:rFonts w:ascii="Arial" w:hAnsi="Arial"/>
                <w:bCs/>
              </w:rPr>
              <w:t>.</w:t>
            </w:r>
            <w:r w:rsidR="009D163D">
              <w:rPr>
                <w:rFonts w:ascii="Arial" w:hAnsi="Arial"/>
                <w:bCs/>
              </w:rPr>
              <w:t>Vi vil gerne hyre hende foreløbig 4 gange og Michael to gange.</w:t>
            </w:r>
            <w:r w:rsidR="00475124">
              <w:rPr>
                <w:rFonts w:ascii="Arial" w:hAnsi="Arial"/>
                <w:bCs/>
              </w:rPr>
              <w:t xml:space="preserve"> Ulla aftaler dette.</w:t>
            </w:r>
          </w:p>
          <w:p w14:paraId="0200EC57" w14:textId="1D31A9EE" w:rsidR="009D163D" w:rsidRDefault="00475124" w:rsidP="007D2DED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Frank</w:t>
            </w:r>
            <w:r w:rsidR="009D163D">
              <w:rPr>
                <w:rFonts w:ascii="Arial" w:hAnsi="Arial"/>
                <w:bCs/>
              </w:rPr>
              <w:t xml:space="preserve"> undersøger om der er arrangementer i salen i den kommende sæson</w:t>
            </w:r>
            <w:r>
              <w:rPr>
                <w:rFonts w:ascii="Arial" w:hAnsi="Arial"/>
                <w:bCs/>
              </w:rPr>
              <w:t>, hvor vi så skal være på skolen</w:t>
            </w:r>
            <w:r w:rsidR="009D163D">
              <w:rPr>
                <w:rFonts w:ascii="Arial" w:hAnsi="Arial"/>
                <w:bCs/>
              </w:rPr>
              <w:t>.</w:t>
            </w:r>
          </w:p>
          <w:p w14:paraId="4C261DC0" w14:textId="6A84D3C8" w:rsidR="009D163D" w:rsidRDefault="009D163D" w:rsidP="007D2DED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Frank vil også spørge højskolen om det er muligt at låne cafe Habibi, som ekstra lokale for at kunne øve i to hold.</w:t>
            </w:r>
          </w:p>
        </w:tc>
      </w:tr>
      <w:tr w:rsidR="00C161E3" w:rsidRPr="000D0F0F" w14:paraId="7DD11FB1" w14:textId="77777777" w:rsidTr="004E75B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FF4E1" w14:textId="6E960B30" w:rsidR="00C161E3" w:rsidRDefault="004E75BF" w:rsidP="00B05502">
            <w:pPr>
              <w:pStyle w:val="Uformel2"/>
            </w:pPr>
            <w:r>
              <w:t>5.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399E3" w14:textId="77777777" w:rsidR="00C161E3" w:rsidRDefault="004E75BF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Efterårssæson 2018</w:t>
            </w:r>
          </w:p>
          <w:p w14:paraId="1D41E432" w14:textId="4A18E778" w:rsidR="004E75BF" w:rsidRDefault="007921A6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E75B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arrangementer, torvedag?</w:t>
            </w:r>
          </w:p>
          <w:p w14:paraId="3F846369" w14:textId="77777777" w:rsidR="007921A6" w:rsidRDefault="007921A6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b)repetoire</w:t>
            </w:r>
          </w:p>
          <w:p w14:paraId="1072464A" w14:textId="24E05E4A" w:rsidR="007921A6" w:rsidRDefault="00A969B4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generalforsamling 18</w:t>
            </w:r>
            <w:r w:rsidR="007921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D9B4C0" w14:textId="4D6FDE40" w:rsidR="00C161E3" w:rsidRDefault="009D163D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a) beslutning om deltagelse i torvedagen</w:t>
            </w:r>
            <w:r w:rsidR="00475124">
              <w:rPr>
                <w:rFonts w:ascii="Arial" w:hAnsi="Arial"/>
                <w:bCs/>
              </w:rPr>
              <w:t xml:space="preserve"> beslutter vi </w:t>
            </w:r>
            <w:r w:rsidR="00233AD0">
              <w:rPr>
                <w:rFonts w:ascii="Arial" w:hAnsi="Arial"/>
                <w:bCs/>
              </w:rPr>
              <w:t>i januar.</w:t>
            </w:r>
          </w:p>
          <w:p w14:paraId="57AE1F41" w14:textId="77777777" w:rsidR="00060C56" w:rsidRDefault="00060C56" w:rsidP="00B05502">
            <w:pPr>
              <w:pStyle w:val="Uformel1"/>
              <w:rPr>
                <w:rFonts w:ascii="Arial" w:hAnsi="Arial"/>
                <w:bCs/>
              </w:rPr>
            </w:pPr>
            <w:bookmarkStart w:id="0" w:name="_GoBack"/>
            <w:bookmarkEnd w:id="0"/>
          </w:p>
          <w:p w14:paraId="433346B0" w14:textId="01C9ECDD" w:rsidR="00060C56" w:rsidRDefault="00060C56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Søndag 25.11 kl. 16.00 koncert i Vig kirke</w:t>
            </w:r>
          </w:p>
          <w:p w14:paraId="27142121" w14:textId="3A907B7B" w:rsidR="00060C56" w:rsidRDefault="00060C56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Fredag 30.11 Lystændingsfest i Jyderup</w:t>
            </w:r>
          </w:p>
          <w:p w14:paraId="53DDE312" w14:textId="109208FF" w:rsidR="00060C56" w:rsidRDefault="00060C56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Onsdag 12. 12 kl. (18.00) 19.30 koncert Skamstrup kirke</w:t>
            </w:r>
          </w:p>
          <w:p w14:paraId="34CD388E" w14:textId="77777777" w:rsidR="00060C56" w:rsidRDefault="00060C56" w:rsidP="00B05502">
            <w:pPr>
              <w:pStyle w:val="Uformel1"/>
              <w:rPr>
                <w:rFonts w:ascii="Arial" w:hAnsi="Arial"/>
                <w:bCs/>
              </w:rPr>
            </w:pPr>
          </w:p>
          <w:p w14:paraId="1A2F6681" w14:textId="166D4F7B" w:rsidR="00233AD0" w:rsidRPr="00233AD0" w:rsidRDefault="00233AD0" w:rsidP="00B05502">
            <w:pPr>
              <w:pStyle w:val="Uformel1"/>
              <w:rPr>
                <w:rFonts w:ascii="Arial" w:hAnsi="Arial"/>
                <w:bCs/>
                <w:lang w:val="en-US"/>
              </w:rPr>
            </w:pPr>
            <w:r w:rsidRPr="00233AD0">
              <w:rPr>
                <w:rFonts w:ascii="Arial" w:hAnsi="Arial"/>
                <w:bCs/>
                <w:lang w:val="en-US"/>
              </w:rPr>
              <w:t xml:space="preserve">b) Ding Dong </w:t>
            </w:r>
            <w:r w:rsidR="00DF21BD">
              <w:rPr>
                <w:rFonts w:ascii="Arial" w:hAnsi="Arial"/>
                <w:bCs/>
                <w:lang w:val="en-US"/>
              </w:rPr>
              <w:t>Merrily on high</w:t>
            </w:r>
          </w:p>
          <w:p w14:paraId="5D56DEF6" w14:textId="52A59C10" w:rsidR="00233AD0" w:rsidRDefault="00233AD0" w:rsidP="00B05502">
            <w:pPr>
              <w:pStyle w:val="Uformel1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    Mary did you know</w:t>
            </w:r>
          </w:p>
          <w:p w14:paraId="599FD048" w14:textId="0D7A4E6B" w:rsidR="00233AD0" w:rsidRDefault="00475124" w:rsidP="00B05502">
            <w:pPr>
              <w:pStyle w:val="Uformel1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    Carol on</w:t>
            </w:r>
            <w:r w:rsidR="00233AD0">
              <w:rPr>
                <w:rFonts w:ascii="Arial" w:hAnsi="Arial"/>
                <w:bCs/>
                <w:lang w:val="en-US"/>
              </w:rPr>
              <w:t xml:space="preserve"> the bell</w:t>
            </w:r>
          </w:p>
          <w:p w14:paraId="35F7CCE7" w14:textId="42621321" w:rsidR="00233AD0" w:rsidRPr="00475124" w:rsidRDefault="00233AD0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lang w:val="en-US"/>
              </w:rPr>
              <w:t xml:space="preserve">    </w:t>
            </w:r>
            <w:r w:rsidRPr="00475124">
              <w:rPr>
                <w:rFonts w:ascii="Arial" w:hAnsi="Arial"/>
                <w:bCs/>
              </w:rPr>
              <w:t>Julehymne</w:t>
            </w:r>
          </w:p>
          <w:p w14:paraId="724932C7" w14:textId="46B01E8F" w:rsidR="00233AD0" w:rsidRPr="00233AD0" w:rsidRDefault="00233AD0" w:rsidP="00B05502">
            <w:pPr>
              <w:pStyle w:val="Uformel1"/>
              <w:rPr>
                <w:rFonts w:ascii="Arial" w:hAnsi="Arial"/>
                <w:bCs/>
              </w:rPr>
            </w:pPr>
            <w:r w:rsidRPr="00233AD0">
              <w:rPr>
                <w:rFonts w:ascii="Arial" w:hAnsi="Arial"/>
                <w:bCs/>
              </w:rPr>
              <w:t xml:space="preserve">    Glæden</w:t>
            </w:r>
          </w:p>
          <w:p w14:paraId="6D913A39" w14:textId="034684E3" w:rsidR="00233AD0" w:rsidRPr="00233AD0" w:rsidRDefault="00233AD0" w:rsidP="00B05502">
            <w:pPr>
              <w:pStyle w:val="Uformel1"/>
              <w:rPr>
                <w:rFonts w:ascii="Arial" w:hAnsi="Arial"/>
                <w:bCs/>
              </w:rPr>
            </w:pPr>
            <w:r w:rsidRPr="00233AD0">
              <w:rPr>
                <w:rFonts w:ascii="Arial" w:hAnsi="Arial"/>
                <w:bCs/>
              </w:rPr>
              <w:t xml:space="preserve">    Luk julefreden ind</w:t>
            </w:r>
          </w:p>
          <w:p w14:paraId="43649935" w14:textId="1DDDC6F7" w:rsidR="00233AD0" w:rsidRPr="00233AD0" w:rsidRDefault="00233AD0" w:rsidP="00B05502">
            <w:pPr>
              <w:pStyle w:val="Uformel1"/>
              <w:rPr>
                <w:rFonts w:ascii="Arial" w:hAnsi="Arial"/>
                <w:bCs/>
              </w:rPr>
            </w:pPr>
            <w:r w:rsidRPr="00233AD0">
              <w:rPr>
                <w:rFonts w:ascii="Arial" w:hAnsi="Arial"/>
                <w:bCs/>
              </w:rPr>
              <w:t xml:space="preserve">    Pagten</w:t>
            </w:r>
          </w:p>
          <w:p w14:paraId="6026B6E3" w14:textId="06A171A9" w:rsidR="00233AD0" w:rsidRPr="00233AD0" w:rsidRDefault="00233AD0" w:rsidP="00B05502">
            <w:pPr>
              <w:pStyle w:val="Uformel1"/>
              <w:rPr>
                <w:rFonts w:ascii="Arial" w:hAnsi="Arial"/>
                <w:bCs/>
              </w:rPr>
            </w:pPr>
            <w:r w:rsidRPr="00233AD0">
              <w:rPr>
                <w:rFonts w:ascii="Arial" w:hAnsi="Arial"/>
                <w:bCs/>
              </w:rPr>
              <w:t xml:space="preserve">    I en stjerneregn af sne</w:t>
            </w:r>
          </w:p>
          <w:p w14:paraId="7A92052E" w14:textId="423498D0" w:rsidR="00233AD0" w:rsidRDefault="007B048E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Hvad er det, der</w:t>
            </w:r>
            <w:r w:rsidR="00233AD0">
              <w:rPr>
                <w:rFonts w:ascii="Arial" w:hAnsi="Arial"/>
                <w:bCs/>
              </w:rPr>
              <w:t xml:space="preserve"> gør jul til noget særligt</w:t>
            </w:r>
          </w:p>
          <w:p w14:paraId="143E8569" w14:textId="16256BEC" w:rsidR="00233AD0" w:rsidRPr="00233AD0" w:rsidRDefault="00233AD0" w:rsidP="00B05502">
            <w:pPr>
              <w:pStyle w:val="Uformel1"/>
              <w:rPr>
                <w:rFonts w:ascii="Arial" w:hAnsi="Arial"/>
                <w:bCs/>
                <w:lang w:val="en-US"/>
              </w:rPr>
            </w:pPr>
            <w:r w:rsidRPr="00475124">
              <w:rPr>
                <w:rFonts w:ascii="Arial" w:hAnsi="Arial"/>
                <w:bCs/>
              </w:rPr>
              <w:t xml:space="preserve">    </w:t>
            </w:r>
            <w:r w:rsidRPr="00233AD0">
              <w:rPr>
                <w:rFonts w:ascii="Arial" w:hAnsi="Arial"/>
                <w:bCs/>
                <w:lang w:val="en-US"/>
              </w:rPr>
              <w:t>The Babe in Betlem manger laid</w:t>
            </w:r>
          </w:p>
          <w:p w14:paraId="34A9E785" w14:textId="1CA3BE23" w:rsidR="00233AD0" w:rsidRPr="00475124" w:rsidRDefault="00233AD0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lang w:val="en-US"/>
              </w:rPr>
              <w:t xml:space="preserve">     </w:t>
            </w:r>
            <w:r w:rsidR="007B048E">
              <w:rPr>
                <w:rFonts w:ascii="Arial" w:hAnsi="Arial"/>
                <w:bCs/>
              </w:rPr>
              <w:t>D</w:t>
            </w:r>
            <w:r w:rsidRPr="00475124">
              <w:rPr>
                <w:rFonts w:ascii="Arial" w:hAnsi="Arial"/>
                <w:bCs/>
              </w:rPr>
              <w:t xml:space="preserve">ejlig </w:t>
            </w:r>
            <w:r w:rsidR="007B048E">
              <w:rPr>
                <w:rFonts w:ascii="Arial" w:hAnsi="Arial"/>
                <w:bCs/>
              </w:rPr>
              <w:t xml:space="preserve">er </w:t>
            </w:r>
            <w:r w:rsidRPr="00475124">
              <w:rPr>
                <w:rFonts w:ascii="Arial" w:hAnsi="Arial"/>
                <w:bCs/>
              </w:rPr>
              <w:t xml:space="preserve">jorden </w:t>
            </w:r>
          </w:p>
          <w:p w14:paraId="08D03E70" w14:textId="4784AF61" w:rsidR="00233AD0" w:rsidRDefault="00233AD0" w:rsidP="00B05502">
            <w:pPr>
              <w:pStyle w:val="Uformel1"/>
              <w:rPr>
                <w:rFonts w:ascii="Arial" w:hAnsi="Arial"/>
                <w:bCs/>
              </w:rPr>
            </w:pPr>
            <w:r w:rsidRPr="00233AD0">
              <w:rPr>
                <w:rFonts w:ascii="Arial" w:hAnsi="Arial"/>
                <w:bCs/>
              </w:rPr>
              <w:t xml:space="preserve">     Må din vej går dig i møde</w:t>
            </w:r>
          </w:p>
          <w:p w14:paraId="484906A3" w14:textId="093D0D80" w:rsidR="00233AD0" w:rsidRDefault="00233AD0" w:rsidP="00B05502">
            <w:pPr>
              <w:pStyle w:val="Uformel1"/>
              <w:rPr>
                <w:rFonts w:ascii="Arial" w:hAnsi="Arial"/>
                <w:bCs/>
                <w:lang w:val="en-US"/>
              </w:rPr>
            </w:pPr>
            <w:r w:rsidRPr="00475124">
              <w:rPr>
                <w:rFonts w:ascii="Arial" w:hAnsi="Arial"/>
                <w:bCs/>
              </w:rPr>
              <w:lastRenderedPageBreak/>
              <w:t xml:space="preserve">     </w:t>
            </w:r>
            <w:r w:rsidRPr="00233AD0">
              <w:rPr>
                <w:rFonts w:ascii="Arial" w:hAnsi="Arial"/>
                <w:bCs/>
                <w:lang w:val="en-US"/>
              </w:rPr>
              <w:t>Have Yourself a merry little christmas</w:t>
            </w:r>
          </w:p>
          <w:p w14:paraId="158DFA38" w14:textId="77777777" w:rsidR="00475124" w:rsidRDefault="00233AD0" w:rsidP="00B05502">
            <w:pPr>
              <w:pStyle w:val="Uformel1"/>
              <w:rPr>
                <w:rFonts w:ascii="Arial" w:hAnsi="Arial"/>
                <w:bCs/>
              </w:rPr>
            </w:pPr>
            <w:r w:rsidRPr="00475124">
              <w:rPr>
                <w:rFonts w:ascii="Arial" w:hAnsi="Arial"/>
                <w:bCs/>
              </w:rPr>
              <w:t xml:space="preserve">c)  </w:t>
            </w:r>
            <w:r w:rsidR="000D0F0F" w:rsidRPr="00475124">
              <w:rPr>
                <w:rFonts w:ascii="Arial" w:hAnsi="Arial"/>
                <w:bCs/>
              </w:rPr>
              <w:t>Ruth kontakter Nyvang</w:t>
            </w:r>
            <w:r w:rsidR="00475124">
              <w:rPr>
                <w:rFonts w:ascii="Arial" w:hAnsi="Arial"/>
                <w:bCs/>
              </w:rPr>
              <w:t xml:space="preserve"> om de har nogle arrangementer hvor vi</w:t>
            </w:r>
          </w:p>
          <w:p w14:paraId="063BA4A5" w14:textId="1677EFB5" w:rsidR="00233AD0" w:rsidRPr="00475124" w:rsidRDefault="00475124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evt. kunne være med.</w:t>
            </w:r>
          </w:p>
          <w:p w14:paraId="511D8602" w14:textId="77777777" w:rsidR="00A721D7" w:rsidRDefault="000D0F0F" w:rsidP="00B05502">
            <w:pPr>
              <w:pStyle w:val="Uformel1"/>
              <w:rPr>
                <w:rFonts w:ascii="Arial" w:hAnsi="Arial"/>
                <w:bCs/>
              </w:rPr>
            </w:pPr>
            <w:r w:rsidRPr="000D0F0F">
              <w:rPr>
                <w:rFonts w:ascii="Arial" w:hAnsi="Arial"/>
                <w:bCs/>
              </w:rPr>
              <w:t xml:space="preserve">     I vores fortsatte snak om evt. </w:t>
            </w:r>
            <w:r>
              <w:rPr>
                <w:rFonts w:ascii="Arial" w:hAnsi="Arial"/>
                <w:bCs/>
              </w:rPr>
              <w:t>deltagelse af andre</w:t>
            </w:r>
          </w:p>
          <w:p w14:paraId="29F7A38F" w14:textId="77777777" w:rsidR="00A721D7" w:rsidRDefault="000D0F0F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  <w:r w:rsidR="00A721D7">
              <w:rPr>
                <w:rFonts w:ascii="Arial" w:hAnsi="Arial"/>
                <w:bCs/>
              </w:rPr>
              <w:t xml:space="preserve">    </w:t>
            </w:r>
            <w:r>
              <w:rPr>
                <w:rFonts w:ascii="Arial" w:hAnsi="Arial"/>
                <w:bCs/>
              </w:rPr>
              <w:t xml:space="preserve">arrangementer, foreslår </w:t>
            </w:r>
            <w:r w:rsidR="00A721D7">
              <w:rPr>
                <w:rFonts w:ascii="Arial" w:hAnsi="Arial"/>
                <w:bCs/>
              </w:rPr>
              <w:t>Ulla af vi evt. kunne synge sammen</w:t>
            </w:r>
          </w:p>
          <w:p w14:paraId="24E36205" w14:textId="288E51FB" w:rsidR="00A721D7" w:rsidRDefault="00A721D7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med Anna Karinas kor på højskole</w:t>
            </w:r>
            <w:r w:rsidR="007B048E">
              <w:rPr>
                <w:rFonts w:ascii="Arial" w:hAnsi="Arial"/>
                <w:bCs/>
              </w:rPr>
              <w:t>n i Vig,</w:t>
            </w:r>
            <w:r>
              <w:rPr>
                <w:rFonts w:ascii="Arial" w:hAnsi="Arial"/>
                <w:bCs/>
              </w:rPr>
              <w:t xml:space="preserve"> i marts eller april. Måske</w:t>
            </w:r>
          </w:p>
          <w:p w14:paraId="21E1C556" w14:textId="5A38810D" w:rsidR="000D0F0F" w:rsidRPr="000D0F0F" w:rsidRDefault="00A721D7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kunne vi droppe forårskoncerten og lave noget andet?</w:t>
            </w:r>
          </w:p>
          <w:p w14:paraId="0AFF439A" w14:textId="29347AC7" w:rsidR="00233AD0" w:rsidRPr="000D0F0F" w:rsidRDefault="00233AD0" w:rsidP="00B05502">
            <w:pPr>
              <w:pStyle w:val="Uformel1"/>
              <w:rPr>
                <w:rFonts w:ascii="Arial" w:hAnsi="Arial"/>
                <w:bCs/>
              </w:rPr>
            </w:pPr>
          </w:p>
        </w:tc>
      </w:tr>
      <w:tr w:rsidR="00B05502" w14:paraId="1FBBC8D3" w14:textId="77777777" w:rsidTr="004E75B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3B975" w14:textId="35B8BCFC" w:rsidR="00B05502" w:rsidRDefault="007921A6" w:rsidP="00B05502">
            <w:pPr>
              <w:pStyle w:val="Uformel2"/>
            </w:pPr>
            <w:r>
              <w:lastRenderedPageBreak/>
              <w:t>6</w:t>
            </w:r>
            <w:r w:rsidR="00B05502">
              <w:t>.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646C8" w14:textId="77777777" w:rsidR="00365FE4" w:rsidRDefault="007921A6" w:rsidP="0068175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Gæstelærer?</w:t>
            </w:r>
          </w:p>
          <w:p w14:paraId="493E6B96" w14:textId="075C94BE" w:rsidR="007921A6" w:rsidRDefault="007921A6" w:rsidP="0068175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med en øvegang inden generalprøven?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050166" w14:textId="77777777" w:rsidR="00B05502" w:rsidRDefault="00A721D7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 pkt. 4</w:t>
            </w:r>
          </w:p>
          <w:p w14:paraId="7AB2282A" w14:textId="0BC9006F" w:rsidR="00A721D7" w:rsidRDefault="00A721D7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 pkt. 4</w:t>
            </w:r>
          </w:p>
        </w:tc>
      </w:tr>
      <w:tr w:rsidR="00B05502" w14:paraId="09515A9D" w14:textId="77777777" w:rsidTr="004E75B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5AF68" w14:textId="5D840C7B" w:rsidR="00B05502" w:rsidRDefault="007921A6" w:rsidP="00B05502">
            <w:pPr>
              <w:pStyle w:val="Uformel2"/>
            </w:pPr>
            <w:r>
              <w:t>7</w:t>
            </w:r>
            <w:r w:rsidR="00B05502">
              <w:t>.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70C4A" w14:textId="036BA350" w:rsidR="00B05502" w:rsidRDefault="00365FE4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Forsikring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1F2EC1" w14:textId="6EE4BD12" w:rsidR="00B05502" w:rsidRDefault="008C1719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Vi skal ikke have nogen forsikring</w:t>
            </w:r>
            <w:r w:rsidR="00DF21BD">
              <w:rPr>
                <w:rFonts w:ascii="Arial" w:hAnsi="Arial"/>
                <w:bCs/>
              </w:rPr>
              <w:t xml:space="preserve"> på vores ting da vi ikke har noget synderligt af værdi</w:t>
            </w:r>
            <w:r>
              <w:rPr>
                <w:rFonts w:ascii="Arial" w:hAnsi="Arial"/>
                <w:bCs/>
              </w:rPr>
              <w:t>.</w:t>
            </w:r>
          </w:p>
        </w:tc>
      </w:tr>
      <w:tr w:rsidR="00B05502" w14:paraId="7382E21C" w14:textId="77777777" w:rsidTr="004E75B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65F0A" w14:textId="2D3F5C6B" w:rsidR="00B05502" w:rsidRDefault="007921A6" w:rsidP="00B05502">
            <w:pPr>
              <w:pStyle w:val="Uformel2"/>
            </w:pPr>
            <w:r>
              <w:t>8</w:t>
            </w:r>
            <w:r w:rsidR="00B05502">
              <w:t>.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8DD00" w14:textId="05A561A6" w:rsidR="00016A6D" w:rsidRDefault="00365FE4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Hjemmeside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7DB2D4" w14:textId="71EBD01D" w:rsidR="00B05502" w:rsidRDefault="008C1719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Ifølge dataloven skal der være en kode på de computere som har med medlemslister</w:t>
            </w:r>
            <w:r w:rsidR="00475124">
              <w:rPr>
                <w:rFonts w:ascii="Arial" w:hAnsi="Arial"/>
                <w:bCs/>
              </w:rPr>
              <w:t xml:space="preserve"> og medlemmernes cpr. nr, tlf. n</w:t>
            </w:r>
            <w:r>
              <w:rPr>
                <w:rFonts w:ascii="Arial" w:hAnsi="Arial"/>
                <w:bCs/>
              </w:rPr>
              <w:t>r. og adresser</w:t>
            </w:r>
            <w:r w:rsidR="007B048E">
              <w:rPr>
                <w:rFonts w:ascii="Arial" w:hAnsi="Arial"/>
                <w:bCs/>
              </w:rPr>
              <w:t xml:space="preserve"> at gøre</w:t>
            </w:r>
            <w:r>
              <w:rPr>
                <w:rFonts w:ascii="Arial" w:hAnsi="Arial"/>
                <w:bCs/>
              </w:rPr>
              <w:t>. Det der sendes af personlige oplysni</w:t>
            </w:r>
            <w:r w:rsidR="00475124">
              <w:rPr>
                <w:rFonts w:ascii="Arial" w:hAnsi="Arial"/>
                <w:bCs/>
              </w:rPr>
              <w:t>nger vedr. foreningen, skal</w:t>
            </w:r>
            <w:r>
              <w:rPr>
                <w:rFonts w:ascii="Arial" w:hAnsi="Arial"/>
                <w:bCs/>
              </w:rPr>
              <w:t xml:space="preserve"> ske via eboks.</w:t>
            </w:r>
          </w:p>
          <w:p w14:paraId="02D2FEBA" w14:textId="7A3821B8" w:rsidR="008C1719" w:rsidRDefault="00897842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Vi må lægge hovedet i blød med om og hvordan vi kan fjerne </w:t>
            </w:r>
            <w:r w:rsidR="007B048E">
              <w:rPr>
                <w:rFonts w:ascii="Arial" w:hAnsi="Arial"/>
                <w:bCs/>
              </w:rPr>
              <w:t xml:space="preserve">de </w:t>
            </w:r>
            <w:r>
              <w:rPr>
                <w:rFonts w:ascii="Arial" w:hAnsi="Arial"/>
                <w:bCs/>
              </w:rPr>
              <w:t>medlemslister, som ligge i cyperspace.</w:t>
            </w:r>
          </w:p>
        </w:tc>
      </w:tr>
      <w:tr w:rsidR="00016A6D" w14:paraId="36FB13A5" w14:textId="77777777" w:rsidTr="004E75B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397A8" w14:textId="6A83F84E" w:rsidR="00016A6D" w:rsidRDefault="007921A6" w:rsidP="00B05502">
            <w:pPr>
              <w:pStyle w:val="Uformel2"/>
            </w:pPr>
            <w:r>
              <w:t>9</w:t>
            </w:r>
            <w:r w:rsidR="00016A6D">
              <w:t>.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DD463" w14:textId="38EA092F" w:rsidR="00016A6D" w:rsidRDefault="007921A6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Opslag på Jyderups skærme om at vi starter op.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B990F7" w14:textId="3EE85B93" w:rsidR="00016A6D" w:rsidRDefault="00AE41EF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Frank har taget kontakt til Annette </w:t>
            </w:r>
            <w:r w:rsidR="00475124">
              <w:rPr>
                <w:rFonts w:ascii="Arial" w:hAnsi="Arial"/>
                <w:bCs/>
              </w:rPr>
              <w:t xml:space="preserve">Lund, </w:t>
            </w:r>
            <w:r>
              <w:rPr>
                <w:rFonts w:ascii="Arial" w:hAnsi="Arial"/>
                <w:bCs/>
              </w:rPr>
              <w:t>om at sætte annonce op om korets opstart</w:t>
            </w:r>
            <w:r w:rsidR="00475124">
              <w:rPr>
                <w:rFonts w:ascii="Arial" w:hAnsi="Arial"/>
                <w:bCs/>
              </w:rPr>
              <w:t xml:space="preserve"> på Jyderups info side</w:t>
            </w:r>
            <w:r>
              <w:rPr>
                <w:rFonts w:ascii="Arial" w:hAnsi="Arial"/>
                <w:bCs/>
              </w:rPr>
              <w:t>.</w:t>
            </w:r>
          </w:p>
        </w:tc>
      </w:tr>
      <w:tr w:rsidR="00016A6D" w14:paraId="176B40FE" w14:textId="77777777" w:rsidTr="004E75B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72B38" w14:textId="3B174D3A" w:rsidR="00016A6D" w:rsidRDefault="007921A6" w:rsidP="00B05502">
            <w:pPr>
              <w:pStyle w:val="Uformel2"/>
            </w:pPr>
            <w:r>
              <w:t>10</w:t>
            </w:r>
            <w:r w:rsidR="00016A6D">
              <w:t>.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99AE3" w14:textId="77777777" w:rsidR="00016A6D" w:rsidRDefault="007921A6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Sæson 2018/19</w:t>
            </w:r>
          </w:p>
          <w:p w14:paraId="6A61EF8A" w14:textId="23AD3C89" w:rsidR="007921A6" w:rsidRDefault="007921A6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noget vi skal have drøftet?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2F6610" w14:textId="32EFFBD9" w:rsidR="00016A6D" w:rsidRDefault="00E5031A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Juleafslutning </w:t>
            </w:r>
            <w:r w:rsidR="00475124">
              <w:rPr>
                <w:rFonts w:ascii="Arial" w:hAnsi="Arial"/>
                <w:bCs/>
              </w:rPr>
              <w:t xml:space="preserve">er </w:t>
            </w:r>
            <w:r>
              <w:rPr>
                <w:rFonts w:ascii="Arial" w:hAnsi="Arial"/>
                <w:bCs/>
              </w:rPr>
              <w:t>d. 19. dec 18</w:t>
            </w:r>
            <w:r w:rsidR="00475124">
              <w:rPr>
                <w:rFonts w:ascii="Arial" w:hAnsi="Arial"/>
                <w:bCs/>
              </w:rPr>
              <w:t>.</w:t>
            </w:r>
          </w:p>
        </w:tc>
      </w:tr>
      <w:tr w:rsidR="00B05502" w14:paraId="7D9ECEEE" w14:textId="77777777" w:rsidTr="004E75B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4FD86" w14:textId="6DAF38D5" w:rsidR="00B05502" w:rsidRDefault="007921A6" w:rsidP="00B05502">
            <w:pPr>
              <w:pStyle w:val="Uformel2"/>
            </w:pPr>
            <w:r>
              <w:t>11</w:t>
            </w:r>
            <w:r w:rsidR="00022CB8">
              <w:t>.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ECCCF" w14:textId="1BFB2172" w:rsidR="00B05502" w:rsidRDefault="00016A6D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</w:t>
            </w:r>
            <w:r w:rsidR="00B05502">
              <w:rPr>
                <w:rFonts w:ascii="Arial" w:hAnsi="Arial" w:cs="Arial"/>
              </w:rPr>
              <w:t>ste møde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73CD7C" w14:textId="2688D9D9" w:rsidR="00B05502" w:rsidRDefault="00E5031A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Tirsdag d. 13</w:t>
            </w:r>
            <w:r w:rsidR="00897842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november kl. 18.00 hos Frank til noget mad.</w:t>
            </w:r>
          </w:p>
        </w:tc>
      </w:tr>
      <w:tr w:rsidR="00B05502" w14:paraId="230A939E" w14:textId="77777777" w:rsidTr="004E75B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A380A" w14:textId="66CB2288" w:rsidR="00B05502" w:rsidRDefault="007921A6" w:rsidP="00B05502">
            <w:pPr>
              <w:pStyle w:val="Uformel2"/>
            </w:pPr>
            <w:r>
              <w:t>12</w:t>
            </w:r>
            <w:r w:rsidR="00022CB8">
              <w:t>.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49E83" w14:textId="56209292" w:rsidR="00B05502" w:rsidRDefault="00B05502" w:rsidP="00B05502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</w:t>
            </w:r>
            <w:r w:rsidR="008C17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520159" w14:textId="73105B54" w:rsidR="00B05502" w:rsidRDefault="007B048E" w:rsidP="00B05502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Intet.</w:t>
            </w:r>
          </w:p>
        </w:tc>
      </w:tr>
      <w:tr w:rsidR="00B05502" w14:paraId="2A955CD8" w14:textId="77777777" w:rsidTr="004E75BF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0213F9FB" w14:textId="77777777" w:rsidR="00B05502" w:rsidRDefault="00B05502" w:rsidP="00B05502">
            <w:pPr>
              <w:pStyle w:val="Uformel2"/>
            </w:pPr>
          </w:p>
        </w:tc>
        <w:tc>
          <w:tcPr>
            <w:tcW w:w="15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9D5EB" w14:textId="77777777" w:rsidR="00B05502" w:rsidRDefault="00B05502" w:rsidP="00B05502">
            <w:pPr>
              <w:pStyle w:val="Uformel1"/>
              <w:rPr>
                <w:rFonts w:ascii="Arial" w:hAnsi="Arial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407A02" w14:textId="77777777" w:rsidR="00B05502" w:rsidRDefault="00B05502" w:rsidP="00B05502">
            <w:pPr>
              <w:pStyle w:val="Uformel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Frank/ formand</w:t>
            </w:r>
          </w:p>
        </w:tc>
      </w:tr>
    </w:tbl>
    <w:p w14:paraId="3F179433" w14:textId="77777777" w:rsidR="000F3F21" w:rsidRDefault="000F3F21">
      <w:pPr>
        <w:ind w:left="2160" w:firstLine="720"/>
      </w:pPr>
    </w:p>
    <w:sectPr w:rsidR="000F3F21" w:rsidSect="00A6684B">
      <w:footnotePr>
        <w:numRestart w:val="eachPage"/>
      </w:footnotePr>
      <w:type w:val="continuous"/>
      <w:pgSz w:w="11907" w:h="16840" w:code="9"/>
      <w:pgMar w:top="720" w:right="1009" w:bottom="720" w:left="10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F5D9" w14:textId="77777777" w:rsidR="0083258F" w:rsidRDefault="0083258F">
      <w:r>
        <w:separator/>
      </w:r>
    </w:p>
  </w:endnote>
  <w:endnote w:type="continuationSeparator" w:id="0">
    <w:p w14:paraId="3E7DA531" w14:textId="77777777" w:rsidR="0083258F" w:rsidRDefault="008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52BB" w14:textId="77777777" w:rsidR="0083258F" w:rsidRDefault="0083258F">
      <w:r>
        <w:separator/>
      </w:r>
    </w:p>
  </w:footnote>
  <w:footnote w:type="continuationSeparator" w:id="0">
    <w:p w14:paraId="783E4E41" w14:textId="77777777" w:rsidR="0083258F" w:rsidRDefault="0083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3DA"/>
    <w:multiLevelType w:val="hybridMultilevel"/>
    <w:tmpl w:val="82D6DF72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985810"/>
    <w:multiLevelType w:val="hybridMultilevel"/>
    <w:tmpl w:val="5C06F0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33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B9101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1D14AB"/>
    <w:multiLevelType w:val="singleLevel"/>
    <w:tmpl w:val="4098577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821E05"/>
    <w:multiLevelType w:val="hybridMultilevel"/>
    <w:tmpl w:val="A64647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33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E82C2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E55ECE"/>
    <w:multiLevelType w:val="hybridMultilevel"/>
    <w:tmpl w:val="9AFC43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62A80"/>
    <w:multiLevelType w:val="hybridMultilevel"/>
    <w:tmpl w:val="D5048C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90D65"/>
    <w:multiLevelType w:val="hybridMultilevel"/>
    <w:tmpl w:val="6ECE4C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FF5"/>
    <w:multiLevelType w:val="hybridMultilevel"/>
    <w:tmpl w:val="D92C23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797E"/>
    <w:multiLevelType w:val="hybridMultilevel"/>
    <w:tmpl w:val="0438226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7146D"/>
    <w:multiLevelType w:val="hybridMultilevel"/>
    <w:tmpl w:val="768A16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D4DA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881AD9"/>
    <w:multiLevelType w:val="hybridMultilevel"/>
    <w:tmpl w:val="24D441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8293E"/>
    <w:multiLevelType w:val="hybridMultilevel"/>
    <w:tmpl w:val="B85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23BC7"/>
    <w:multiLevelType w:val="hybridMultilevel"/>
    <w:tmpl w:val="D0BC46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13C0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D9E62C8"/>
    <w:multiLevelType w:val="hybridMultilevel"/>
    <w:tmpl w:val="CDFE071C"/>
    <w:lvl w:ilvl="0" w:tplc="3B6A9A9C">
      <w:start w:val="1"/>
      <w:numFmt w:val="bullet"/>
      <w:lvlText w:val="-"/>
      <w:lvlJc w:val="left"/>
      <w:pPr>
        <w:tabs>
          <w:tab w:val="num" w:pos="395"/>
        </w:tabs>
        <w:ind w:left="39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15"/>
        </w:tabs>
        <w:ind w:left="11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35"/>
        </w:tabs>
        <w:ind w:left="18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75"/>
        </w:tabs>
        <w:ind w:left="32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95"/>
        </w:tabs>
        <w:ind w:left="39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15"/>
        </w:tabs>
        <w:ind w:left="47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35"/>
        </w:tabs>
        <w:ind w:left="54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55"/>
        </w:tabs>
        <w:ind w:left="6155" w:hanging="360"/>
      </w:pPr>
      <w:rPr>
        <w:rFonts w:ascii="Wingdings" w:hAnsi="Wingdings" w:hint="default"/>
      </w:rPr>
    </w:lvl>
  </w:abstractNum>
  <w:abstractNum w:abstractNumId="20" w15:restartNumberingAfterBreak="0">
    <w:nsid w:val="4F2C20DD"/>
    <w:multiLevelType w:val="hybridMultilevel"/>
    <w:tmpl w:val="112C309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F5A1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8A44EC"/>
    <w:multiLevelType w:val="hybridMultilevel"/>
    <w:tmpl w:val="BD747E42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AC74F68"/>
    <w:multiLevelType w:val="hybridMultilevel"/>
    <w:tmpl w:val="30940262"/>
    <w:lvl w:ilvl="0" w:tplc="F404E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D88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EB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0A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60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9AE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6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CC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940BA"/>
    <w:multiLevelType w:val="hybridMultilevel"/>
    <w:tmpl w:val="BD1086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752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D95AA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269EA"/>
    <w:multiLevelType w:val="hybridMultilevel"/>
    <w:tmpl w:val="9D7C4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668EB"/>
    <w:multiLevelType w:val="hybridMultilevel"/>
    <w:tmpl w:val="BBB460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A55C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D432F4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497449"/>
    <w:multiLevelType w:val="hybridMultilevel"/>
    <w:tmpl w:val="DF0A2E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D3B5C"/>
    <w:multiLevelType w:val="hybridMultilevel"/>
    <w:tmpl w:val="BC1875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7C59"/>
    <w:multiLevelType w:val="hybridMultilevel"/>
    <w:tmpl w:val="4A643B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E5367"/>
    <w:multiLevelType w:val="hybridMultilevel"/>
    <w:tmpl w:val="A92C6A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36543"/>
    <w:multiLevelType w:val="hybridMultilevel"/>
    <w:tmpl w:val="01D6D1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29"/>
  </w:num>
  <w:num w:numId="5">
    <w:abstractNumId w:val="6"/>
  </w:num>
  <w:num w:numId="6">
    <w:abstractNumId w:val="25"/>
  </w:num>
  <w:num w:numId="7">
    <w:abstractNumId w:val="23"/>
  </w:num>
  <w:num w:numId="8">
    <w:abstractNumId w:val="21"/>
  </w:num>
  <w:num w:numId="9">
    <w:abstractNumId w:val="3"/>
  </w:num>
  <w:num w:numId="10">
    <w:abstractNumId w:val="7"/>
  </w:num>
  <w:num w:numId="11">
    <w:abstractNumId w:val="26"/>
  </w:num>
  <w:num w:numId="12">
    <w:abstractNumId w:val="14"/>
  </w:num>
  <w:num w:numId="13">
    <w:abstractNumId w:val="30"/>
  </w:num>
  <w:num w:numId="14">
    <w:abstractNumId w:val="16"/>
  </w:num>
  <w:num w:numId="15">
    <w:abstractNumId w:val="33"/>
  </w:num>
  <w:num w:numId="16">
    <w:abstractNumId w:val="12"/>
  </w:num>
  <w:num w:numId="17">
    <w:abstractNumId w:val="31"/>
  </w:num>
  <w:num w:numId="18">
    <w:abstractNumId w:val="0"/>
  </w:num>
  <w:num w:numId="19">
    <w:abstractNumId w:val="22"/>
  </w:num>
  <w:num w:numId="20">
    <w:abstractNumId w:val="1"/>
  </w:num>
  <w:num w:numId="21">
    <w:abstractNumId w:val="11"/>
  </w:num>
  <w:num w:numId="22">
    <w:abstractNumId w:val="13"/>
  </w:num>
  <w:num w:numId="23">
    <w:abstractNumId w:val="32"/>
  </w:num>
  <w:num w:numId="24">
    <w:abstractNumId w:val="15"/>
  </w:num>
  <w:num w:numId="25">
    <w:abstractNumId w:val="34"/>
  </w:num>
  <w:num w:numId="26">
    <w:abstractNumId w:val="20"/>
  </w:num>
  <w:num w:numId="27">
    <w:abstractNumId w:val="35"/>
  </w:num>
  <w:num w:numId="28">
    <w:abstractNumId w:val="5"/>
  </w:num>
  <w:num w:numId="29">
    <w:abstractNumId w:val="24"/>
  </w:num>
  <w:num w:numId="30">
    <w:abstractNumId w:val="17"/>
  </w:num>
  <w:num w:numId="31">
    <w:abstractNumId w:val="27"/>
  </w:num>
  <w:num w:numId="32">
    <w:abstractNumId w:val="10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8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81"/>
    <w:rsid w:val="0000775F"/>
    <w:rsid w:val="000117CD"/>
    <w:rsid w:val="0001683A"/>
    <w:rsid w:val="00016A6D"/>
    <w:rsid w:val="0001735C"/>
    <w:rsid w:val="00022CB8"/>
    <w:rsid w:val="00060C56"/>
    <w:rsid w:val="000761CA"/>
    <w:rsid w:val="00092D21"/>
    <w:rsid w:val="000A5501"/>
    <w:rsid w:val="000B74E3"/>
    <w:rsid w:val="000D0F0F"/>
    <w:rsid w:val="000E7B36"/>
    <w:rsid w:val="000F3F21"/>
    <w:rsid w:val="00131A1B"/>
    <w:rsid w:val="00136EA6"/>
    <w:rsid w:val="00150D4D"/>
    <w:rsid w:val="00156548"/>
    <w:rsid w:val="00156605"/>
    <w:rsid w:val="0016199E"/>
    <w:rsid w:val="00165382"/>
    <w:rsid w:val="001839C7"/>
    <w:rsid w:val="00191949"/>
    <w:rsid w:val="001C3964"/>
    <w:rsid w:val="001C690A"/>
    <w:rsid w:val="0021205C"/>
    <w:rsid w:val="0022723D"/>
    <w:rsid w:val="00233AD0"/>
    <w:rsid w:val="00261CFD"/>
    <w:rsid w:val="002779B5"/>
    <w:rsid w:val="00281FDD"/>
    <w:rsid w:val="002B7A24"/>
    <w:rsid w:val="003145F7"/>
    <w:rsid w:val="0031576E"/>
    <w:rsid w:val="003522D3"/>
    <w:rsid w:val="00365FE4"/>
    <w:rsid w:val="00394C81"/>
    <w:rsid w:val="0039516D"/>
    <w:rsid w:val="003B0959"/>
    <w:rsid w:val="003D58F0"/>
    <w:rsid w:val="003E31E6"/>
    <w:rsid w:val="003F0AF1"/>
    <w:rsid w:val="00400924"/>
    <w:rsid w:val="00416C59"/>
    <w:rsid w:val="004523AF"/>
    <w:rsid w:val="00461892"/>
    <w:rsid w:val="00466D82"/>
    <w:rsid w:val="00471B01"/>
    <w:rsid w:val="00475124"/>
    <w:rsid w:val="004765C6"/>
    <w:rsid w:val="004D4FD2"/>
    <w:rsid w:val="004D545C"/>
    <w:rsid w:val="004E1394"/>
    <w:rsid w:val="004E75BF"/>
    <w:rsid w:val="00504E1D"/>
    <w:rsid w:val="00515BD2"/>
    <w:rsid w:val="0052092E"/>
    <w:rsid w:val="005462B1"/>
    <w:rsid w:val="0055588C"/>
    <w:rsid w:val="00577CD4"/>
    <w:rsid w:val="00584777"/>
    <w:rsid w:val="005865E7"/>
    <w:rsid w:val="00586ABF"/>
    <w:rsid w:val="00587A28"/>
    <w:rsid w:val="005A79D3"/>
    <w:rsid w:val="005D22F6"/>
    <w:rsid w:val="00602D27"/>
    <w:rsid w:val="00635C7F"/>
    <w:rsid w:val="00681752"/>
    <w:rsid w:val="00682B72"/>
    <w:rsid w:val="006919C0"/>
    <w:rsid w:val="00693367"/>
    <w:rsid w:val="0069471F"/>
    <w:rsid w:val="006A2B98"/>
    <w:rsid w:val="006D4DF9"/>
    <w:rsid w:val="006D55F4"/>
    <w:rsid w:val="006F3515"/>
    <w:rsid w:val="00707A82"/>
    <w:rsid w:val="00724FD5"/>
    <w:rsid w:val="007565EC"/>
    <w:rsid w:val="0077242D"/>
    <w:rsid w:val="00773C58"/>
    <w:rsid w:val="007921A6"/>
    <w:rsid w:val="00793F6E"/>
    <w:rsid w:val="007A01CC"/>
    <w:rsid w:val="007A72C1"/>
    <w:rsid w:val="007B048E"/>
    <w:rsid w:val="007B5D48"/>
    <w:rsid w:val="007C4F32"/>
    <w:rsid w:val="007D057D"/>
    <w:rsid w:val="007D2DED"/>
    <w:rsid w:val="007E48A9"/>
    <w:rsid w:val="0083258F"/>
    <w:rsid w:val="00846E0F"/>
    <w:rsid w:val="00891DE3"/>
    <w:rsid w:val="00897842"/>
    <w:rsid w:val="008B42EA"/>
    <w:rsid w:val="008C1719"/>
    <w:rsid w:val="008C743B"/>
    <w:rsid w:val="008E40A3"/>
    <w:rsid w:val="008F4620"/>
    <w:rsid w:val="00987451"/>
    <w:rsid w:val="00987784"/>
    <w:rsid w:val="00990ACE"/>
    <w:rsid w:val="00992A59"/>
    <w:rsid w:val="009D163D"/>
    <w:rsid w:val="00A4089C"/>
    <w:rsid w:val="00A44674"/>
    <w:rsid w:val="00A63E5E"/>
    <w:rsid w:val="00A6684B"/>
    <w:rsid w:val="00A679BD"/>
    <w:rsid w:val="00A721D7"/>
    <w:rsid w:val="00A72535"/>
    <w:rsid w:val="00A969B4"/>
    <w:rsid w:val="00AC04C0"/>
    <w:rsid w:val="00AE41EF"/>
    <w:rsid w:val="00AF1AA0"/>
    <w:rsid w:val="00B04F12"/>
    <w:rsid w:val="00B05502"/>
    <w:rsid w:val="00B13E46"/>
    <w:rsid w:val="00B25299"/>
    <w:rsid w:val="00B35C5A"/>
    <w:rsid w:val="00B634ED"/>
    <w:rsid w:val="00B91216"/>
    <w:rsid w:val="00BF7E80"/>
    <w:rsid w:val="00C01EFD"/>
    <w:rsid w:val="00C06515"/>
    <w:rsid w:val="00C108CC"/>
    <w:rsid w:val="00C161E3"/>
    <w:rsid w:val="00C5077D"/>
    <w:rsid w:val="00C55118"/>
    <w:rsid w:val="00C5767C"/>
    <w:rsid w:val="00C63978"/>
    <w:rsid w:val="00C861EE"/>
    <w:rsid w:val="00CA444E"/>
    <w:rsid w:val="00CA6F13"/>
    <w:rsid w:val="00CC4CC8"/>
    <w:rsid w:val="00CC50A4"/>
    <w:rsid w:val="00CE2AED"/>
    <w:rsid w:val="00D02D24"/>
    <w:rsid w:val="00D15465"/>
    <w:rsid w:val="00D44E30"/>
    <w:rsid w:val="00D66CB2"/>
    <w:rsid w:val="00D67A81"/>
    <w:rsid w:val="00DA0774"/>
    <w:rsid w:val="00DC5B40"/>
    <w:rsid w:val="00DD10DF"/>
    <w:rsid w:val="00DD55E0"/>
    <w:rsid w:val="00DE0511"/>
    <w:rsid w:val="00DE5FA2"/>
    <w:rsid w:val="00DF21BD"/>
    <w:rsid w:val="00E26359"/>
    <w:rsid w:val="00E273F3"/>
    <w:rsid w:val="00E5031A"/>
    <w:rsid w:val="00E732B4"/>
    <w:rsid w:val="00EA7AF6"/>
    <w:rsid w:val="00EC1301"/>
    <w:rsid w:val="00EF576D"/>
    <w:rsid w:val="00F048E6"/>
    <w:rsid w:val="00F222A2"/>
    <w:rsid w:val="00F4648C"/>
    <w:rsid w:val="00F53EE6"/>
    <w:rsid w:val="00F66E4C"/>
    <w:rsid w:val="00F70C0E"/>
    <w:rsid w:val="00F76F5E"/>
    <w:rsid w:val="00F81819"/>
    <w:rsid w:val="00F9148B"/>
    <w:rsid w:val="00FA5CE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BC5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68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formel1">
    <w:name w:val="Uformel1"/>
    <w:rsid w:val="00A6684B"/>
    <w:pPr>
      <w:spacing w:before="60" w:after="60"/>
    </w:pPr>
    <w:rPr>
      <w:noProof/>
    </w:rPr>
  </w:style>
  <w:style w:type="paragraph" w:customStyle="1" w:styleId="Uformel2">
    <w:name w:val="Uformel2"/>
    <w:basedOn w:val="Uformel1"/>
    <w:rsid w:val="00A6684B"/>
    <w:rPr>
      <w:rFonts w:ascii="Arial" w:hAnsi="Arial"/>
      <w:b/>
    </w:rPr>
  </w:style>
  <w:style w:type="paragraph" w:customStyle="1" w:styleId="Formel2">
    <w:name w:val="Formel2"/>
    <w:basedOn w:val="Formel1"/>
    <w:rsid w:val="00A6684B"/>
    <w:rPr>
      <w:rFonts w:ascii="Arial" w:hAnsi="Arial"/>
      <w:b/>
    </w:rPr>
  </w:style>
  <w:style w:type="paragraph" w:customStyle="1" w:styleId="Formel1">
    <w:name w:val="Formel1"/>
    <w:rsid w:val="00A6684B"/>
    <w:pPr>
      <w:spacing w:before="60" w:after="60"/>
    </w:pPr>
    <w:rPr>
      <w:noProof/>
      <w:sz w:val="24"/>
    </w:rPr>
  </w:style>
  <w:style w:type="paragraph" w:customStyle="1" w:styleId="Standard1">
    <w:name w:val="Standard1"/>
    <w:rsid w:val="00A6684B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A6684B"/>
    <w:rPr>
      <w:rFonts w:ascii="Arial" w:hAnsi="Arial"/>
      <w:b/>
    </w:rPr>
  </w:style>
  <w:style w:type="paragraph" w:styleId="Sidehoved">
    <w:name w:val="header"/>
    <w:basedOn w:val="Normal"/>
    <w:rsid w:val="00A668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684B"/>
    <w:pPr>
      <w:tabs>
        <w:tab w:val="center" w:pos="4819"/>
        <w:tab w:val="right" w:pos="9638"/>
      </w:tabs>
    </w:pPr>
  </w:style>
  <w:style w:type="paragraph" w:styleId="Billedtekst">
    <w:name w:val="caption"/>
    <w:basedOn w:val="Normal"/>
    <w:next w:val="Normal"/>
    <w:unhideWhenUsed/>
    <w:qFormat/>
    <w:rsid w:val="00C63978"/>
    <w:rPr>
      <w:b/>
      <w:bCs/>
    </w:rPr>
  </w:style>
  <w:style w:type="paragraph" w:styleId="Markeringsbobletekst">
    <w:name w:val="Balloon Text"/>
    <w:basedOn w:val="Normal"/>
    <w:link w:val="MarkeringsbobletekstTegn"/>
    <w:rsid w:val="005D22F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D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HS\FYNBOE\Referat,%20voksenm&#248;d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Referat, voksenmøde</Template>
  <TotalTime>1</TotalTime>
  <Pages>2</Pages>
  <Words>462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Vestsjællands Amt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Tale-Høre-Syn</dc:creator>
  <cp:lastModifiedBy>FrankBuch</cp:lastModifiedBy>
  <cp:revision>2</cp:revision>
  <cp:lastPrinted>2003-02-18T08:42:00Z</cp:lastPrinted>
  <dcterms:created xsi:type="dcterms:W3CDTF">2018-09-05T05:20:00Z</dcterms:created>
  <dcterms:modified xsi:type="dcterms:W3CDTF">2018-09-05T05:20:00Z</dcterms:modified>
</cp:coreProperties>
</file>